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B64B" w14:textId="1314B791" w:rsidR="00631C65" w:rsidRDefault="00955892" w:rsidP="00631C65">
      <w:pPr>
        <w:pStyle w:val="NormalWeb"/>
        <w:jc w:val="center"/>
        <w:rPr>
          <w:rFonts w:ascii="TimesNewRomanPS" w:hAnsi="TimesNewRomanPS"/>
          <w:b/>
          <w:bCs/>
          <w:color w:val="FF0000"/>
          <w:sz w:val="32"/>
          <w:szCs w:val="32"/>
        </w:rPr>
      </w:pPr>
      <w:r>
        <w:rPr>
          <w:rFonts w:ascii="TimesNewRomanPS" w:hAnsi="TimesNewRomanPS"/>
          <w:b/>
          <w:bCs/>
          <w:color w:val="FF0000"/>
          <w:sz w:val="32"/>
          <w:szCs w:val="32"/>
        </w:rPr>
        <w:t>SCARCE</w:t>
      </w:r>
      <w:r w:rsidR="00631C65">
        <w:rPr>
          <w:rFonts w:ascii="TimesNewRomanPS" w:hAnsi="TimesNewRomanPS"/>
          <w:b/>
          <w:bCs/>
          <w:color w:val="FF0000"/>
          <w:sz w:val="32"/>
          <w:szCs w:val="32"/>
        </w:rPr>
        <w:t xml:space="preserve"> Antique COLT 1862 POLICE Revolver</w:t>
      </w:r>
      <w:r>
        <w:rPr>
          <w:rFonts w:ascii="TimesNewRomanPS" w:hAnsi="TimesNewRomanPS"/>
          <w:b/>
          <w:bCs/>
          <w:color w:val="FF0000"/>
          <w:sz w:val="32"/>
          <w:szCs w:val="32"/>
        </w:rPr>
        <w:t xml:space="preserve"> Made 1861</w:t>
      </w:r>
    </w:p>
    <w:p w14:paraId="5D4914A4" w14:textId="32609CDF" w:rsidR="00631C65" w:rsidRDefault="00955892" w:rsidP="00631C65">
      <w:pPr>
        <w:pStyle w:val="NormalWeb"/>
        <w:jc w:val="center"/>
        <w:rPr>
          <w:rFonts w:ascii="TimesNewRomanPS" w:hAnsi="TimesNewRomanPS"/>
          <w:b/>
          <w:bCs/>
          <w:color w:val="445466"/>
        </w:rPr>
      </w:pPr>
      <w:r>
        <w:rPr>
          <w:rFonts w:ascii="TimesNewRomanPS" w:hAnsi="TimesNewRomanPS"/>
          <w:b/>
          <w:bCs/>
          <w:color w:val="445466"/>
        </w:rPr>
        <w:t>W Silver Plated Iron Grip Frame &amp; Hartford Address</w:t>
      </w:r>
      <w:r w:rsidR="00631C65">
        <w:rPr>
          <w:rFonts w:ascii="TimesNewRomanPS" w:hAnsi="TimesNewRomanPS"/>
          <w:b/>
          <w:bCs/>
          <w:color w:val="445466"/>
        </w:rPr>
        <w:t xml:space="preserve"> </w:t>
      </w:r>
    </w:p>
    <w:p w14:paraId="57A9B6A9" w14:textId="64219980" w:rsidR="00631C65" w:rsidRDefault="00631C65" w:rsidP="00631C65">
      <w:pPr>
        <w:pStyle w:val="NormalWeb"/>
        <w:rPr>
          <w:sz w:val="28"/>
          <w:szCs w:val="28"/>
        </w:rPr>
      </w:pPr>
      <w:r>
        <w:rPr>
          <w:sz w:val="28"/>
          <w:szCs w:val="28"/>
        </w:rPr>
        <w:t>Here we present an antique Colt 1862 Police Percussion Revolver, made in 186</w:t>
      </w:r>
      <w:r w:rsidR="00955892">
        <w:rPr>
          <w:sz w:val="28"/>
          <w:szCs w:val="28"/>
        </w:rPr>
        <w:t>1</w:t>
      </w:r>
      <w:r>
        <w:rPr>
          <w:sz w:val="28"/>
          <w:szCs w:val="28"/>
        </w:rPr>
        <w:t>. Its introduction was an attempt to fill a niche in the market for a pocket revolver suited for civilians and police of a larger caliber (.36) than the 1849 Pocket Revolver (.31). Much as the Colt 1851 Navy was a scaled-up version of the 1849 Pocket, the 1862 Police was a scaled down version of the 1861 Navy, which was a scaled down version of the 1860 Army. The result was a sleek, stylish and light, 5-shot pocket revolver in .36 caliber.</w:t>
      </w:r>
    </w:p>
    <w:p w14:paraId="24D15E7E" w14:textId="6B7C26DB" w:rsidR="00631C65" w:rsidRDefault="00631C65" w:rsidP="00631C65">
      <w:pPr>
        <w:pStyle w:val="NormalWeb"/>
        <w:rPr>
          <w:sz w:val="28"/>
          <w:szCs w:val="28"/>
        </w:rPr>
      </w:pPr>
      <w:r>
        <w:rPr>
          <w:sz w:val="28"/>
          <w:szCs w:val="28"/>
        </w:rPr>
        <w:t>Collectors today largely view these as the climax of the development of the percussion revolver. Unfortunately for Colt, the commercial market for the 1862 Police was overshadowed by cartridge revolvers. As a result, production was quite limited by Colt’s standards, and of those that were produced it is estimated that 70% of these were converted to cartridge firearms. These factors make the 1862 Police Revolver in its original percussion format quite scarce for collectors today.</w:t>
      </w:r>
    </w:p>
    <w:p w14:paraId="14EB8251" w14:textId="52512320" w:rsidR="00955892" w:rsidRPr="00955892" w:rsidRDefault="00955892" w:rsidP="00631C65">
      <w:pPr>
        <w:pStyle w:val="NormalWeb"/>
        <w:rPr>
          <w:sz w:val="28"/>
          <w:szCs w:val="28"/>
        </w:rPr>
      </w:pPr>
      <w:r>
        <w:rPr>
          <w:sz w:val="28"/>
          <w:szCs w:val="28"/>
        </w:rPr>
        <w:t>The barrel address reads “ADDRESS SAM</w:t>
      </w:r>
      <w:r>
        <w:rPr>
          <w:sz w:val="28"/>
          <w:szCs w:val="28"/>
          <w:u w:val="single"/>
        </w:rPr>
        <w:t>L</w:t>
      </w:r>
      <w:r>
        <w:rPr>
          <w:sz w:val="28"/>
          <w:szCs w:val="28"/>
        </w:rPr>
        <w:t xml:space="preserve"> COLT HARTFORD CT”. </w:t>
      </w:r>
    </w:p>
    <w:p w14:paraId="0F22CD3C" w14:textId="0D0F0FC1" w:rsidR="00631C65" w:rsidRDefault="00631C65" w:rsidP="00631C65">
      <w:pPr>
        <w:pStyle w:val="NormalWeb"/>
        <w:rPr>
          <w:sz w:val="28"/>
          <w:szCs w:val="28"/>
        </w:rPr>
      </w:pPr>
      <w:r>
        <w:rPr>
          <w:sz w:val="28"/>
          <w:szCs w:val="28"/>
        </w:rPr>
        <w:t xml:space="preserve">The overall condition is </w:t>
      </w:r>
      <w:r w:rsidR="00955892">
        <w:rPr>
          <w:sz w:val="28"/>
          <w:szCs w:val="28"/>
        </w:rPr>
        <w:t xml:space="preserve">very </w:t>
      </w:r>
      <w:r>
        <w:rPr>
          <w:sz w:val="28"/>
          <w:szCs w:val="28"/>
        </w:rPr>
        <w:t xml:space="preserve">good. The </w:t>
      </w:r>
      <w:r w:rsidR="00955892">
        <w:rPr>
          <w:sz w:val="28"/>
          <w:szCs w:val="28"/>
        </w:rPr>
        <w:t>original blue finish is turning plum</w:t>
      </w:r>
      <w:r>
        <w:rPr>
          <w:sz w:val="28"/>
          <w:szCs w:val="28"/>
        </w:rPr>
        <w:t xml:space="preserve">. </w:t>
      </w:r>
      <w:r w:rsidR="00955892">
        <w:rPr>
          <w:sz w:val="28"/>
          <w:szCs w:val="28"/>
        </w:rPr>
        <w:t xml:space="preserve">Traces of the silver plate remain. </w:t>
      </w:r>
      <w:r>
        <w:rPr>
          <w:sz w:val="28"/>
          <w:szCs w:val="28"/>
        </w:rPr>
        <w:t xml:space="preserve">The markings are clear and legible. The </w:t>
      </w:r>
      <w:r w:rsidR="00955892">
        <w:rPr>
          <w:sz w:val="28"/>
          <w:szCs w:val="28"/>
        </w:rPr>
        <w:t xml:space="preserve">serialized parts match. The wedge and hammer </w:t>
      </w:r>
      <w:proofErr w:type="gramStart"/>
      <w:r w:rsidR="00955892">
        <w:rPr>
          <w:sz w:val="28"/>
          <w:szCs w:val="28"/>
        </w:rPr>
        <w:t>are</w:t>
      </w:r>
      <w:proofErr w:type="gramEnd"/>
      <w:r w:rsidR="00955892">
        <w:rPr>
          <w:sz w:val="28"/>
          <w:szCs w:val="28"/>
        </w:rPr>
        <w:t xml:space="preserve"> replacements. </w:t>
      </w:r>
      <w:r>
        <w:rPr>
          <w:sz w:val="28"/>
          <w:szCs w:val="28"/>
        </w:rPr>
        <w:t>The walnut grips are a bit worn, but smooth and solid. The bore is sharp</w:t>
      </w:r>
      <w:r w:rsidR="00955892">
        <w:rPr>
          <w:sz w:val="28"/>
          <w:szCs w:val="28"/>
        </w:rPr>
        <w:t xml:space="preserve"> and bright</w:t>
      </w:r>
      <w:r>
        <w:rPr>
          <w:sz w:val="28"/>
          <w:szCs w:val="28"/>
        </w:rPr>
        <w:t xml:space="preserve">. The action is excellent. Here is a </w:t>
      </w:r>
      <w:r w:rsidR="00955892">
        <w:rPr>
          <w:sz w:val="28"/>
          <w:szCs w:val="28"/>
        </w:rPr>
        <w:t>rare &amp; desirable Colt Police made around the beginning of the Civil War</w:t>
      </w:r>
      <w:bookmarkStart w:id="0" w:name="_GoBack"/>
      <w:bookmarkEnd w:id="0"/>
      <w:r>
        <w:rPr>
          <w:sz w:val="28"/>
          <w:szCs w:val="28"/>
        </w:rPr>
        <w:t>!</w:t>
      </w:r>
    </w:p>
    <w:p w14:paraId="3AD8BED9" w14:textId="77777777" w:rsidR="009A54C7" w:rsidRDefault="009A54C7" w:rsidP="009A54C7">
      <w:pPr>
        <w:pStyle w:val="NormalWeb"/>
        <w:rPr>
          <w:sz w:val="28"/>
          <w:szCs w:val="28"/>
        </w:rPr>
      </w:pPr>
      <w:r>
        <w:rPr>
          <w:b/>
          <w:sz w:val="28"/>
          <w:szCs w:val="28"/>
        </w:rPr>
        <w:t xml:space="preserve">Own the original! This is a legitimate antique and not a reproduction. </w:t>
      </w:r>
    </w:p>
    <w:p w14:paraId="281E66B2" w14:textId="35594EEE" w:rsidR="009A54C7" w:rsidRDefault="009A54C7" w:rsidP="009A54C7">
      <w:pPr>
        <w:pStyle w:val="NormalWeb"/>
        <w:rPr>
          <w:sz w:val="28"/>
          <w:szCs w:val="28"/>
        </w:rPr>
      </w:pPr>
      <w:r>
        <w:rPr>
          <w:sz w:val="28"/>
          <w:szCs w:val="28"/>
        </w:rPr>
        <w:t>Barrel is</w:t>
      </w:r>
      <w:r w:rsidR="00631C65">
        <w:rPr>
          <w:sz w:val="28"/>
          <w:szCs w:val="28"/>
        </w:rPr>
        <w:t xml:space="preserve"> 6-1/2</w:t>
      </w:r>
      <w:r>
        <w:rPr>
          <w:sz w:val="28"/>
          <w:szCs w:val="28"/>
        </w:rPr>
        <w:t xml:space="preserve"> inches.</w:t>
      </w:r>
    </w:p>
    <w:p w14:paraId="315688AA" w14:textId="7A226E64" w:rsidR="009A54C7" w:rsidRDefault="009A54C7" w:rsidP="009A54C7">
      <w:pPr>
        <w:pStyle w:val="NormalWeb"/>
        <w:rPr>
          <w:sz w:val="28"/>
          <w:szCs w:val="28"/>
        </w:rPr>
      </w:pPr>
      <w:r>
        <w:rPr>
          <w:sz w:val="28"/>
          <w:szCs w:val="28"/>
        </w:rPr>
        <w:t xml:space="preserve">Caliber: </w:t>
      </w:r>
      <w:r w:rsidR="00631C65">
        <w:rPr>
          <w:sz w:val="28"/>
          <w:szCs w:val="28"/>
        </w:rPr>
        <w:t>.36 Percussion</w:t>
      </w:r>
    </w:p>
    <w:p w14:paraId="5FC5BEF8" w14:textId="77777777" w:rsidR="009A54C7" w:rsidRDefault="009A54C7" w:rsidP="009A54C7">
      <w:pPr>
        <w:pStyle w:val="NormalWeb"/>
        <w:rPr>
          <w:sz w:val="28"/>
          <w:szCs w:val="28"/>
        </w:rPr>
      </w:pPr>
      <w:r>
        <w:rPr>
          <w:sz w:val="28"/>
          <w:szCs w:val="28"/>
        </w:rPr>
        <w:t>Overall condition as seen in photos.</w:t>
      </w:r>
    </w:p>
    <w:p w14:paraId="403C086F" w14:textId="77777777" w:rsidR="009A54C7" w:rsidRDefault="009A54C7" w:rsidP="009A54C7">
      <w:pPr>
        <w:pStyle w:val="NormalWeb"/>
      </w:pPr>
      <w:r>
        <w:rPr>
          <w:rFonts w:ascii="TimesNewRomanPS" w:hAnsi="TimesNewRomanPS"/>
          <w:b/>
          <w:bCs/>
          <w:color w:val="FF0000"/>
          <w:sz w:val="28"/>
          <w:szCs w:val="28"/>
        </w:rPr>
        <w:t xml:space="preserve">Very Fast. Very Safe. FREE SHIPPING WORLDWIDE. Delivered directly to your door by express mail! </w:t>
      </w:r>
    </w:p>
    <w:p w14:paraId="5A1C6A15" w14:textId="77777777" w:rsidR="009A54C7" w:rsidRDefault="009A54C7" w:rsidP="009A54C7">
      <w:pPr>
        <w:pStyle w:val="NormalWeb"/>
        <w:rPr>
          <w:rFonts w:ascii="TimesNewRomanPS" w:hAnsi="TimesNewRomanPS"/>
          <w:b/>
          <w:bCs/>
          <w:color w:val="FF0000"/>
        </w:rPr>
      </w:pPr>
      <w:r>
        <w:rPr>
          <w:rFonts w:ascii="TimesNewRomanPS" w:hAnsi="TimesNewRomanPS"/>
          <w:b/>
          <w:bCs/>
          <w:color w:val="FF0000"/>
        </w:rPr>
        <w:t xml:space="preserve">Guaranteed AUTHENTIC &amp; Includes CERTIFICATE OF AUTHENTICITY. </w:t>
      </w:r>
    </w:p>
    <w:p w14:paraId="0F1E86B7" w14:textId="77777777" w:rsidR="009A54C7" w:rsidRDefault="009A54C7" w:rsidP="009A54C7">
      <w:pPr>
        <w:pStyle w:val="NormalWeb"/>
      </w:pPr>
      <w:r>
        <w:rPr>
          <w:rFonts w:ascii="TimesNewRomanPS" w:hAnsi="TimesNewRomanPS"/>
          <w:b/>
          <w:bCs/>
          <w:color w:val="FF0000"/>
        </w:rPr>
        <w:t>www.ancestryguns.com</w:t>
      </w:r>
    </w:p>
    <w:p w14:paraId="5226C070" w14:textId="02EBB38A" w:rsidR="00DD61E5" w:rsidRDefault="009A54C7">
      <w:r>
        <w:rPr>
          <w:sz w:val="16"/>
          <w:szCs w:val="16"/>
        </w:rPr>
        <w:lastRenderedPageBreak/>
        <w:t>$</w:t>
      </w:r>
      <w:r w:rsidR="00D2630D">
        <w:rPr>
          <w:sz w:val="16"/>
          <w:szCs w:val="16"/>
        </w:rPr>
        <w:t>3600</w:t>
      </w:r>
      <w:r>
        <w:rPr>
          <w:sz w:val="16"/>
          <w:szCs w:val="16"/>
        </w:rPr>
        <w:br/>
        <w:t>#</w:t>
      </w:r>
      <w:r w:rsidR="00631C65">
        <w:rPr>
          <w:sz w:val="16"/>
          <w:szCs w:val="16"/>
        </w:rPr>
        <w:t>7010</w:t>
      </w:r>
    </w:p>
    <w:sectPr w:rsidR="00DD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C7"/>
    <w:rsid w:val="001A0B47"/>
    <w:rsid w:val="001C5D3D"/>
    <w:rsid w:val="00337D23"/>
    <w:rsid w:val="00371668"/>
    <w:rsid w:val="00407AFC"/>
    <w:rsid w:val="00631C65"/>
    <w:rsid w:val="007B2CCD"/>
    <w:rsid w:val="008516E8"/>
    <w:rsid w:val="00955892"/>
    <w:rsid w:val="009A54C7"/>
    <w:rsid w:val="009B5C5A"/>
    <w:rsid w:val="00AE4DC4"/>
    <w:rsid w:val="00C5392C"/>
    <w:rsid w:val="00D2630D"/>
    <w:rsid w:val="00D409E5"/>
    <w:rsid w:val="00E4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D7F"/>
  <w15:chartTrackingRefBased/>
  <w15:docId w15:val="{65E7C5F4-B0C1-4D79-9D59-B802D4BC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4C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dc:creator>
  <cp:keywords/>
  <dc:description/>
  <cp:lastModifiedBy>Jill Schilb</cp:lastModifiedBy>
  <cp:revision>3</cp:revision>
  <dcterms:created xsi:type="dcterms:W3CDTF">2018-09-14T18:12:00Z</dcterms:created>
  <dcterms:modified xsi:type="dcterms:W3CDTF">2018-10-16T18:36:00Z</dcterms:modified>
</cp:coreProperties>
</file>